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196B8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April 10</w:t>
      </w:r>
      <w:r w:rsidR="00196FAB">
        <w:rPr>
          <w:rFonts w:ascii="Times New Roman" w:eastAsia="Times New Roman" w:hAnsi="Times New Roman" w:cs="Times New Roman"/>
          <w:b/>
          <w:sz w:val="24"/>
          <w:szCs w:val="24"/>
        </w:rPr>
        <w:t>, 2019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A626E7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A626E7" w:rsidRPr="004B00A5" w:rsidRDefault="00736A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A626E7" w:rsidRPr="004F4AEA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Arkansas Sign &amp; Barricade, Inc.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736A53" w:rsidP="006515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$217,900.24</w:t>
            </w:r>
          </w:p>
        </w:tc>
      </w:tr>
      <w:tr w:rsidR="00736A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36A53" w:rsidRDefault="00736A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736A53" w:rsidRPr="006C4D6F" w:rsidRDefault="00736A53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Berry Concrete Construction</w:t>
            </w:r>
          </w:p>
        </w:tc>
        <w:tc>
          <w:tcPr>
            <w:tcW w:w="702" w:type="dxa"/>
            <w:vAlign w:val="center"/>
          </w:tcPr>
          <w:p w:rsidR="00736A53" w:rsidRPr="004C5EFD" w:rsidRDefault="00736A53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36A53" w:rsidRDefault="00736A53" w:rsidP="007278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$10,000.00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Pr="004B00A5" w:rsidRDefault="00196B8F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A626E7" w:rsidRPr="004B00A5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Contractor's Specialty Service Co.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736A53" w:rsidP="007278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$453,581.51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736A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Default="00736A53" w:rsidP="00751B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Couch Excavating</w:t>
            </w:r>
          </w:p>
        </w:tc>
        <w:tc>
          <w:tcPr>
            <w:tcW w:w="702" w:type="dxa"/>
            <w:vAlign w:val="center"/>
          </w:tcPr>
          <w:p w:rsidR="00A626E7" w:rsidRDefault="002C7A99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736A53" w:rsidP="007278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$19,998.24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Pr="004B00A5" w:rsidRDefault="00736A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A626E7" w:rsidRPr="00112BBC" w:rsidRDefault="00736A53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 &amp; D Paving, Inc.</w:t>
            </w:r>
          </w:p>
        </w:tc>
        <w:tc>
          <w:tcPr>
            <w:tcW w:w="702" w:type="dxa"/>
            <w:vAlign w:val="center"/>
          </w:tcPr>
          <w:p w:rsidR="00A626E7" w:rsidRPr="004B00A5" w:rsidRDefault="00736A53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736A53" w:rsidP="007278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$983,893.66</w:t>
            </w:r>
          </w:p>
        </w:tc>
      </w:tr>
      <w:tr w:rsidR="00736A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36A53" w:rsidRDefault="00736A53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736A53" w:rsidRDefault="00736A53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DKB Contractors, LLC</w:t>
            </w:r>
          </w:p>
        </w:tc>
        <w:tc>
          <w:tcPr>
            <w:tcW w:w="702" w:type="dxa"/>
            <w:vAlign w:val="center"/>
          </w:tcPr>
          <w:p w:rsidR="00736A53" w:rsidRDefault="00736A53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36A53" w:rsidRDefault="00736A53" w:rsidP="007278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$254,401.35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Pr="004B00A5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196B8F" w:rsidRPr="00112BBC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center"/>
          </w:tcPr>
          <w:p w:rsidR="00196B8F" w:rsidRPr="004B00A5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196B8F" w:rsidRPr="00A626E7" w:rsidRDefault="00736A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$525,103.80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196B8F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Marshall Construction, Inc.</w:t>
            </w:r>
          </w:p>
        </w:tc>
        <w:tc>
          <w:tcPr>
            <w:tcW w:w="702" w:type="dxa"/>
            <w:vAlign w:val="center"/>
          </w:tcPr>
          <w:p w:rsidR="00196B8F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196B8F" w:rsidRPr="00A626E7" w:rsidRDefault="00736A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$59,380.43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196B8F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Riley Paving Company</w:t>
            </w:r>
          </w:p>
        </w:tc>
        <w:tc>
          <w:tcPr>
            <w:tcW w:w="702" w:type="dxa"/>
            <w:vAlign w:val="center"/>
          </w:tcPr>
          <w:p w:rsidR="00196B8F" w:rsidRDefault="00736A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196B8F" w:rsidRPr="00A626E7" w:rsidRDefault="00736A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$301,134.52</w:t>
            </w:r>
          </w:p>
        </w:tc>
      </w:tr>
      <w:tr w:rsidR="00736A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736A53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842" w:type="dxa"/>
            <w:vAlign w:val="center"/>
          </w:tcPr>
          <w:p w:rsidR="00736A53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center"/>
          </w:tcPr>
          <w:p w:rsidR="00736A53" w:rsidRDefault="00736A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36A53" w:rsidRDefault="00736A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$781,919.85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842" w:type="dxa"/>
            <w:vAlign w:val="center"/>
          </w:tcPr>
          <w:p w:rsidR="00196B8F" w:rsidRDefault="00736A53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center"/>
          </w:tcPr>
          <w:p w:rsidR="00196B8F" w:rsidRDefault="00736A53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196B8F" w:rsidRPr="00A626E7" w:rsidRDefault="00736A53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$94,733.86</w:t>
            </w:r>
          </w:p>
        </w:tc>
      </w:tr>
      <w:tr w:rsidR="00196B8F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196B8F" w:rsidRPr="00651529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196B8F" w:rsidRPr="00651529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196B8F" w:rsidRPr="00651529" w:rsidRDefault="00736A53" w:rsidP="00196B8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$3,702,047.46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Pr="004B00A5" w:rsidRDefault="002C7A99" w:rsidP="002C7A99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STATE</w:t>
      </w: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 xml:space="preserve">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Pr="004B00A5" w:rsidRDefault="002C7A99" w:rsidP="006253E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2C7A99" w:rsidRPr="004F4AEA" w:rsidRDefault="002C7A99" w:rsidP="006253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DKB Contractors, LLC</w:t>
            </w:r>
          </w:p>
        </w:tc>
        <w:tc>
          <w:tcPr>
            <w:tcW w:w="702" w:type="dxa"/>
            <w:vAlign w:val="center"/>
          </w:tcPr>
          <w:p w:rsidR="002C7A99" w:rsidRPr="004B00A5" w:rsidRDefault="002C7A99" w:rsidP="006253E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2C7A99" w:rsidRPr="00A626E7" w:rsidRDefault="002C7A99" w:rsidP="006253E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$397,142.70</w:t>
            </w:r>
          </w:p>
        </w:tc>
      </w:tr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2C7A99" w:rsidRPr="0065152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2C7A99" w:rsidRPr="00651529" w:rsidRDefault="002C7A99" w:rsidP="002C7A99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2C7A99" w:rsidRPr="00651529" w:rsidRDefault="002C7A99" w:rsidP="002C7A9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$397,142.70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Start w:id="0" w:name="_GoBack"/>
            <w:bookmarkEnd w:id="0"/>
          </w:p>
        </w:tc>
      </w:tr>
    </w:tbl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751B90">
        <w:rPr>
          <w:rFonts w:ascii="Times New Roman" w:eastAsia="Times New Roman" w:hAnsi="Times New Roman" w:cs="Times New Roman"/>
        </w:rPr>
        <w:t>Natasha Halbert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751B90">
        <w:rPr>
          <w:rFonts w:ascii="Times New Roman" w:eastAsia="Times New Roman" w:hAnsi="Times New Roman" w:cs="Times New Roman"/>
        </w:rPr>
        <w:t>5</w:t>
      </w:r>
      <w:r w:rsidRPr="004B00A5">
        <w:rPr>
          <w:rFonts w:ascii="Times New Roman" w:eastAsia="Times New Roman" w:hAnsi="Times New Roman" w:cs="Times New Roman"/>
        </w:rPr>
        <w:t>9.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278B6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0E3BEC"/>
    <w:rsid w:val="00112BBC"/>
    <w:rsid w:val="001750F6"/>
    <w:rsid w:val="00196B8F"/>
    <w:rsid w:val="00196FAB"/>
    <w:rsid w:val="002C7A99"/>
    <w:rsid w:val="0033102C"/>
    <w:rsid w:val="003D0E9E"/>
    <w:rsid w:val="00407856"/>
    <w:rsid w:val="004436EE"/>
    <w:rsid w:val="0046431D"/>
    <w:rsid w:val="004C5EFD"/>
    <w:rsid w:val="004F4AEA"/>
    <w:rsid w:val="00565150"/>
    <w:rsid w:val="005D2D88"/>
    <w:rsid w:val="00651529"/>
    <w:rsid w:val="00692192"/>
    <w:rsid w:val="006C4D6F"/>
    <w:rsid w:val="0072163D"/>
    <w:rsid w:val="007278B6"/>
    <w:rsid w:val="00734A8E"/>
    <w:rsid w:val="00736A53"/>
    <w:rsid w:val="00751B90"/>
    <w:rsid w:val="007957D5"/>
    <w:rsid w:val="00796D72"/>
    <w:rsid w:val="007A0D2C"/>
    <w:rsid w:val="008B5427"/>
    <w:rsid w:val="008C428D"/>
    <w:rsid w:val="009A153B"/>
    <w:rsid w:val="009F5BB7"/>
    <w:rsid w:val="00A626E7"/>
    <w:rsid w:val="00B661DD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E2960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2AFD8-5882-41DA-8A5C-BC819458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Halbert, Natasha</cp:lastModifiedBy>
  <cp:revision>2</cp:revision>
  <cp:lastPrinted>2018-10-24T20:13:00Z</cp:lastPrinted>
  <dcterms:created xsi:type="dcterms:W3CDTF">2019-05-28T21:12:00Z</dcterms:created>
  <dcterms:modified xsi:type="dcterms:W3CDTF">2019-05-28T21:12:00Z</dcterms:modified>
</cp:coreProperties>
</file>